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4E0" w:rsidRDefault="00F04F76" w:rsidP="000A1295">
      <w:pPr>
        <w:jc w:val="center"/>
        <w:rPr>
          <w:sz w:val="28"/>
          <w:szCs w:val="28"/>
        </w:rPr>
      </w:pPr>
      <w:bookmarkStart w:id="0" w:name="_GoBack"/>
      <w:bookmarkEnd w:id="0"/>
      <w:r>
        <w:rPr>
          <w:sz w:val="28"/>
          <w:szCs w:val="28"/>
        </w:rPr>
        <w:t>ЗАКЛЮЧЕНИЕ</w:t>
      </w:r>
    </w:p>
    <w:p w:rsidR="00731265" w:rsidRPr="00731265" w:rsidRDefault="00677275" w:rsidP="00731265">
      <w:pPr>
        <w:jc w:val="center"/>
        <w:rPr>
          <w:sz w:val="28"/>
          <w:szCs w:val="28"/>
        </w:rPr>
      </w:pPr>
      <w:r>
        <w:rPr>
          <w:sz w:val="28"/>
          <w:szCs w:val="28"/>
        </w:rPr>
        <w:t>аналитического отдела</w:t>
      </w:r>
      <w:r w:rsidR="00731265" w:rsidRPr="00731265">
        <w:rPr>
          <w:sz w:val="28"/>
          <w:szCs w:val="28"/>
        </w:rPr>
        <w:t xml:space="preserve"> </w:t>
      </w:r>
    </w:p>
    <w:p w:rsidR="00731265" w:rsidRPr="00731265" w:rsidRDefault="00731265" w:rsidP="00731265">
      <w:pPr>
        <w:jc w:val="center"/>
        <w:rPr>
          <w:sz w:val="28"/>
          <w:szCs w:val="28"/>
        </w:rPr>
      </w:pPr>
      <w:r w:rsidRPr="00731265">
        <w:rPr>
          <w:sz w:val="28"/>
          <w:szCs w:val="28"/>
        </w:rPr>
        <w:t>аппарата Думы городского округа Тольятти</w:t>
      </w:r>
    </w:p>
    <w:p w:rsidR="00731265" w:rsidRDefault="00731265" w:rsidP="00731265">
      <w:pPr>
        <w:jc w:val="center"/>
        <w:rPr>
          <w:sz w:val="28"/>
          <w:szCs w:val="28"/>
        </w:rPr>
      </w:pPr>
    </w:p>
    <w:p w:rsidR="00EE3268" w:rsidRPr="00EE3268" w:rsidRDefault="00FB0505" w:rsidP="00EE3268">
      <w:pPr>
        <w:jc w:val="center"/>
        <w:rPr>
          <w:sz w:val="28"/>
          <w:szCs w:val="28"/>
        </w:rPr>
      </w:pPr>
      <w:r>
        <w:rPr>
          <w:sz w:val="28"/>
          <w:szCs w:val="28"/>
        </w:rPr>
        <w:t xml:space="preserve">на </w:t>
      </w:r>
      <w:r w:rsidR="00EE3268" w:rsidRPr="00EE3268">
        <w:rPr>
          <w:sz w:val="28"/>
          <w:szCs w:val="28"/>
        </w:rPr>
        <w:t xml:space="preserve"> проект решения Думы городского округа Тольятти </w:t>
      </w:r>
    </w:p>
    <w:p w:rsidR="00641A39" w:rsidRDefault="00EE3268" w:rsidP="00EE3268">
      <w:pPr>
        <w:jc w:val="center"/>
        <w:rPr>
          <w:sz w:val="28"/>
          <w:szCs w:val="28"/>
        </w:rPr>
      </w:pPr>
      <w:r w:rsidRPr="00EE3268">
        <w:rPr>
          <w:sz w:val="28"/>
          <w:szCs w:val="28"/>
        </w:rPr>
        <w:t>«Об Обращении депутатов Думы городского округа Тольятти</w:t>
      </w:r>
      <w:r>
        <w:rPr>
          <w:sz w:val="28"/>
          <w:szCs w:val="28"/>
        </w:rPr>
        <w:t xml:space="preserve"> </w:t>
      </w:r>
      <w:proofErr w:type="gramStart"/>
      <w:r>
        <w:rPr>
          <w:sz w:val="28"/>
          <w:szCs w:val="28"/>
        </w:rPr>
        <w:t>в</w:t>
      </w:r>
      <w:proofErr w:type="gramEnd"/>
      <w:r>
        <w:rPr>
          <w:sz w:val="28"/>
          <w:szCs w:val="28"/>
        </w:rPr>
        <w:t xml:space="preserve"> </w:t>
      </w:r>
    </w:p>
    <w:p w:rsidR="00EE3268" w:rsidRDefault="00EE3268" w:rsidP="00EE3268">
      <w:pPr>
        <w:jc w:val="center"/>
        <w:rPr>
          <w:sz w:val="28"/>
          <w:szCs w:val="28"/>
        </w:rPr>
      </w:pPr>
      <w:r>
        <w:rPr>
          <w:sz w:val="28"/>
          <w:szCs w:val="28"/>
        </w:rPr>
        <w:t>Самарскую Губернскую Думу»</w:t>
      </w:r>
    </w:p>
    <w:p w:rsidR="00064A1C" w:rsidRDefault="00064A1C" w:rsidP="00731265">
      <w:pPr>
        <w:jc w:val="center"/>
        <w:rPr>
          <w:sz w:val="28"/>
          <w:szCs w:val="28"/>
        </w:rPr>
      </w:pPr>
    </w:p>
    <w:p w:rsidR="00EE3268" w:rsidRDefault="00064A1C" w:rsidP="00731265">
      <w:pPr>
        <w:jc w:val="center"/>
        <w:rPr>
          <w:sz w:val="28"/>
          <w:szCs w:val="28"/>
        </w:rPr>
      </w:pPr>
      <w:r>
        <w:rPr>
          <w:sz w:val="28"/>
          <w:szCs w:val="28"/>
        </w:rPr>
        <w:t xml:space="preserve"> </w:t>
      </w:r>
      <w:r w:rsidR="00641A39">
        <w:rPr>
          <w:sz w:val="28"/>
          <w:szCs w:val="28"/>
        </w:rPr>
        <w:t>(Д-194 от 09.09.2024</w:t>
      </w:r>
      <w:r w:rsidR="00EE3268">
        <w:rPr>
          <w:sz w:val="28"/>
          <w:szCs w:val="28"/>
        </w:rPr>
        <w:t>)</w:t>
      </w:r>
    </w:p>
    <w:p w:rsidR="00EE3268" w:rsidRDefault="00EE3268" w:rsidP="00731265">
      <w:pPr>
        <w:jc w:val="center"/>
        <w:rPr>
          <w:sz w:val="28"/>
          <w:szCs w:val="28"/>
        </w:rPr>
      </w:pPr>
    </w:p>
    <w:p w:rsidR="00EE3268" w:rsidRDefault="00EE3268" w:rsidP="00EE3268">
      <w:pPr>
        <w:ind w:firstLine="708"/>
        <w:jc w:val="both"/>
        <w:rPr>
          <w:sz w:val="28"/>
          <w:szCs w:val="28"/>
        </w:rPr>
      </w:pPr>
      <w:r>
        <w:rPr>
          <w:sz w:val="28"/>
          <w:szCs w:val="28"/>
        </w:rPr>
        <w:t>Рассмотрев проект решения Думы «Об Обращении депутатов Думы городского округа Тольятти в Самарскую Губернскую Думу»</w:t>
      </w:r>
      <w:r w:rsidR="006F077B">
        <w:rPr>
          <w:sz w:val="28"/>
          <w:szCs w:val="28"/>
        </w:rPr>
        <w:t xml:space="preserve"> (по вопросу</w:t>
      </w:r>
      <w:r w:rsidR="003101F9">
        <w:rPr>
          <w:sz w:val="28"/>
          <w:szCs w:val="28"/>
        </w:rPr>
        <w:t xml:space="preserve"> п</w:t>
      </w:r>
      <w:r w:rsidR="00641A39">
        <w:rPr>
          <w:sz w:val="28"/>
          <w:szCs w:val="28"/>
        </w:rPr>
        <w:t>одготовки законодательной инициативы о внесении изменений в статьи 167 и 214 Уголовного кодекса Российской Федерации)</w:t>
      </w:r>
      <w:r w:rsidR="006F077B">
        <w:rPr>
          <w:sz w:val="28"/>
          <w:szCs w:val="28"/>
        </w:rPr>
        <w:t xml:space="preserve">, подготовленный </w:t>
      </w:r>
      <w:r>
        <w:rPr>
          <w:sz w:val="28"/>
          <w:szCs w:val="28"/>
        </w:rPr>
        <w:t xml:space="preserve">в инициативном порядке </w:t>
      </w:r>
      <w:r w:rsidR="00641A39">
        <w:rPr>
          <w:sz w:val="28"/>
          <w:szCs w:val="28"/>
        </w:rPr>
        <w:t>депутатом Думы</w:t>
      </w:r>
      <w:r>
        <w:rPr>
          <w:sz w:val="28"/>
          <w:szCs w:val="28"/>
        </w:rPr>
        <w:t xml:space="preserve"> городского округа Тольятти</w:t>
      </w:r>
      <w:r w:rsidR="00641A39">
        <w:rPr>
          <w:sz w:val="28"/>
          <w:szCs w:val="28"/>
        </w:rPr>
        <w:t xml:space="preserve"> </w:t>
      </w:r>
      <w:proofErr w:type="spellStart"/>
      <w:r w:rsidR="00641A39">
        <w:rPr>
          <w:sz w:val="28"/>
          <w:szCs w:val="28"/>
        </w:rPr>
        <w:t>Бадьяновым</w:t>
      </w:r>
      <w:proofErr w:type="spellEnd"/>
      <w:r w:rsidR="00641A39">
        <w:rPr>
          <w:sz w:val="28"/>
          <w:szCs w:val="28"/>
        </w:rPr>
        <w:t xml:space="preserve"> А.Г.</w:t>
      </w:r>
      <w:r>
        <w:rPr>
          <w:sz w:val="28"/>
          <w:szCs w:val="28"/>
        </w:rPr>
        <w:t xml:space="preserve">, </w:t>
      </w:r>
      <w:r w:rsidR="0018216F">
        <w:rPr>
          <w:sz w:val="28"/>
          <w:szCs w:val="28"/>
        </w:rPr>
        <w:t>о</w:t>
      </w:r>
      <w:r>
        <w:rPr>
          <w:sz w:val="28"/>
          <w:szCs w:val="28"/>
        </w:rPr>
        <w:t>тмечае</w:t>
      </w:r>
      <w:r w:rsidR="0018216F">
        <w:rPr>
          <w:sz w:val="28"/>
          <w:szCs w:val="28"/>
        </w:rPr>
        <w:t>м</w:t>
      </w:r>
      <w:r>
        <w:rPr>
          <w:sz w:val="28"/>
          <w:szCs w:val="28"/>
        </w:rPr>
        <w:t xml:space="preserve"> следующее.</w:t>
      </w:r>
    </w:p>
    <w:p w:rsidR="00EE3268" w:rsidRDefault="00EE3268" w:rsidP="00EE3268">
      <w:pPr>
        <w:ind w:firstLine="708"/>
        <w:jc w:val="both"/>
        <w:rPr>
          <w:sz w:val="28"/>
          <w:szCs w:val="28"/>
        </w:rPr>
      </w:pPr>
      <w:proofErr w:type="gramStart"/>
      <w:r>
        <w:rPr>
          <w:sz w:val="28"/>
          <w:szCs w:val="28"/>
        </w:rPr>
        <w:t>Согласно пункту 1 статьи 8 Закона Самарской области от 10.07.2008 г. № 67-ГД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Самарской области», депутат, член выборного органа местного самоуправления, выборное должностное лицо местного самоуправления по вопросам, связанным с их деятельностью, вправе направить обращение в органы государственной власти Самарской области, органы местного самоуправления, на</w:t>
      </w:r>
      <w:proofErr w:type="gramEnd"/>
      <w:r>
        <w:rPr>
          <w:sz w:val="28"/>
          <w:szCs w:val="28"/>
        </w:rPr>
        <w:t xml:space="preserve"> предприятия, в учреждения и иные организации.</w:t>
      </w:r>
    </w:p>
    <w:p w:rsidR="00EE3268" w:rsidRDefault="00EE3268" w:rsidP="00EE3268">
      <w:pPr>
        <w:ind w:firstLine="708"/>
        <w:jc w:val="both"/>
        <w:rPr>
          <w:sz w:val="28"/>
          <w:szCs w:val="28"/>
        </w:rPr>
      </w:pPr>
      <w:r>
        <w:rPr>
          <w:sz w:val="28"/>
          <w:szCs w:val="28"/>
        </w:rPr>
        <w:t>Пунктом 7 части 1 статьи 6 Положения об обеспечении депутатской деятельности депутата Думы городского округа Тольятти, утвержденного решением Думы от 07.06.2006 г. № 455, определено, что одним из видов депутатской деятельности является обращение к должностным лицам органов власти, руководителям организаций независимо от их организационно-правовой формы, общественным объединениям.</w:t>
      </w:r>
    </w:p>
    <w:p w:rsidR="003101F9" w:rsidRDefault="003101F9" w:rsidP="003101F9">
      <w:pPr>
        <w:ind w:firstLine="708"/>
        <w:jc w:val="both"/>
        <w:rPr>
          <w:sz w:val="28"/>
          <w:szCs w:val="28"/>
        </w:rPr>
      </w:pPr>
      <w:r>
        <w:rPr>
          <w:sz w:val="28"/>
          <w:szCs w:val="28"/>
        </w:rPr>
        <w:t>По существу Обращения следует отметить следующее.</w:t>
      </w:r>
    </w:p>
    <w:p w:rsidR="00641A39" w:rsidRPr="00641A39" w:rsidRDefault="00EE3268" w:rsidP="003101F9">
      <w:pPr>
        <w:ind w:firstLine="708"/>
        <w:jc w:val="both"/>
        <w:rPr>
          <w:sz w:val="28"/>
          <w:szCs w:val="28"/>
        </w:rPr>
      </w:pPr>
      <w:r>
        <w:rPr>
          <w:sz w:val="28"/>
          <w:szCs w:val="28"/>
        </w:rPr>
        <w:t>Согласно подготовленному проекту решения Думы предлагается депутатам Думы городского округа Тольятти обратиться</w:t>
      </w:r>
      <w:r w:rsidR="006F077B">
        <w:rPr>
          <w:sz w:val="28"/>
          <w:szCs w:val="28"/>
        </w:rPr>
        <w:t xml:space="preserve"> в Самарскую Губернскую Думу </w:t>
      </w:r>
      <w:r w:rsidR="00641A39">
        <w:rPr>
          <w:sz w:val="28"/>
          <w:szCs w:val="28"/>
        </w:rPr>
        <w:t xml:space="preserve">с просьбой  </w:t>
      </w:r>
      <w:r w:rsidR="00641A39" w:rsidRPr="00641A39">
        <w:rPr>
          <w:sz w:val="28"/>
          <w:szCs w:val="28"/>
        </w:rPr>
        <w:t xml:space="preserve">выйти </w:t>
      </w:r>
      <w:proofErr w:type="gramStart"/>
      <w:r w:rsidR="00641A39" w:rsidRPr="00641A39">
        <w:rPr>
          <w:sz w:val="28"/>
          <w:szCs w:val="28"/>
        </w:rPr>
        <w:t>с законодательной инициативой в Государственную Думу Федерального Собрания Российской Федерации о внесении изменений в Уголовный</w:t>
      </w:r>
      <w:r w:rsidR="00641A39" w:rsidRPr="00641A39">
        <w:rPr>
          <w:sz w:val="28"/>
          <w:szCs w:val="28"/>
        </w:rPr>
        <w:tab/>
        <w:t xml:space="preserve"> кодекс Российской Федерации в части</w:t>
      </w:r>
      <w:proofErr w:type="gramEnd"/>
      <w:r w:rsidR="00641A39" w:rsidRPr="00641A39">
        <w:rPr>
          <w:sz w:val="28"/>
          <w:szCs w:val="28"/>
        </w:rPr>
        <w:t xml:space="preserve"> закрепления ответственности за нанесение рисунков </w:t>
      </w:r>
      <w:r w:rsidR="00641A39">
        <w:rPr>
          <w:sz w:val="28"/>
          <w:szCs w:val="28"/>
        </w:rPr>
        <w:t xml:space="preserve">в стиле «граффити», а именно: </w:t>
      </w:r>
    </w:p>
    <w:p w:rsidR="00641A39" w:rsidRPr="00641A39" w:rsidRDefault="00641A39" w:rsidP="00641A39">
      <w:pPr>
        <w:ind w:firstLine="708"/>
        <w:jc w:val="both"/>
        <w:rPr>
          <w:sz w:val="28"/>
          <w:szCs w:val="28"/>
        </w:rPr>
      </w:pPr>
      <w:r>
        <w:rPr>
          <w:sz w:val="28"/>
          <w:szCs w:val="28"/>
        </w:rPr>
        <w:t xml:space="preserve">- </w:t>
      </w:r>
      <w:r w:rsidRPr="00641A39">
        <w:rPr>
          <w:sz w:val="28"/>
          <w:szCs w:val="28"/>
        </w:rPr>
        <w:t>ч.1 ст.214 Уголовного кодекса РФ</w:t>
      </w:r>
      <w:r>
        <w:rPr>
          <w:sz w:val="28"/>
          <w:szCs w:val="28"/>
        </w:rPr>
        <w:t xml:space="preserve"> изложить </w:t>
      </w:r>
      <w:r w:rsidRPr="00641A39">
        <w:rPr>
          <w:sz w:val="28"/>
          <w:szCs w:val="28"/>
        </w:rPr>
        <w:t xml:space="preserve"> в следующей редакции: </w:t>
      </w:r>
      <w:proofErr w:type="gramStart"/>
      <w:r w:rsidRPr="00641A39">
        <w:rPr>
          <w:sz w:val="28"/>
          <w:szCs w:val="28"/>
        </w:rPr>
        <w:t>«Вандализм, то есть осквернение зданий или иных сооружений, порча имущества на общественном транспорте или в иных общественных местах, в том числе путем совершения граффити (нанесение рисунков и надписей</w:t>
      </w:r>
      <w:r w:rsidR="007D3874">
        <w:rPr>
          <w:sz w:val="28"/>
          <w:szCs w:val="28"/>
        </w:rPr>
        <w:t xml:space="preserve"> </w:t>
      </w:r>
      <w:r w:rsidR="007D3874" w:rsidRPr="007D3874">
        <w:rPr>
          <w:sz w:val="28"/>
          <w:szCs w:val="28"/>
        </w:rPr>
        <w:t>без согласования с владельцем объекта</w:t>
      </w:r>
      <w:r w:rsidRPr="00641A39">
        <w:rPr>
          <w:sz w:val="28"/>
          <w:szCs w:val="28"/>
        </w:rPr>
        <w:t>),</w:t>
      </w:r>
      <w:r w:rsidR="00C200CA">
        <w:rPr>
          <w:sz w:val="28"/>
          <w:szCs w:val="28"/>
        </w:rPr>
        <w:t xml:space="preserve"> </w:t>
      </w:r>
      <w:r w:rsidRPr="00641A39">
        <w:rPr>
          <w:sz w:val="28"/>
          <w:szCs w:val="28"/>
        </w:rPr>
        <w:t xml:space="preserve"> - наказывается штрафом в размере до сорока тысяч рублей или в размере заработной платы или иного дохода </w:t>
      </w:r>
      <w:r w:rsidRPr="00641A39">
        <w:rPr>
          <w:sz w:val="28"/>
          <w:szCs w:val="28"/>
        </w:rPr>
        <w:lastRenderedPageBreak/>
        <w:t>осужденного за период до трех месяцев, либо обязательными работами на срок</w:t>
      </w:r>
      <w:proofErr w:type="gramEnd"/>
      <w:r w:rsidRPr="00641A39">
        <w:rPr>
          <w:sz w:val="28"/>
          <w:szCs w:val="28"/>
        </w:rPr>
        <w:t xml:space="preserve"> до трехсот шестидесяти часов, либо исправительными работами на срок до одного года, либо арестом на срок до трех месяцев».</w:t>
      </w:r>
    </w:p>
    <w:p w:rsidR="00641A39" w:rsidRDefault="00641A39" w:rsidP="00641A39">
      <w:pPr>
        <w:ind w:firstLine="708"/>
        <w:jc w:val="both"/>
        <w:rPr>
          <w:sz w:val="28"/>
          <w:szCs w:val="28"/>
        </w:rPr>
      </w:pPr>
      <w:r>
        <w:rPr>
          <w:sz w:val="28"/>
          <w:szCs w:val="28"/>
        </w:rPr>
        <w:t xml:space="preserve">- </w:t>
      </w:r>
      <w:r w:rsidRPr="00641A39">
        <w:rPr>
          <w:sz w:val="28"/>
          <w:szCs w:val="28"/>
        </w:rPr>
        <w:t xml:space="preserve">ч.1 ст. 167 Уголовного кодекса РФ </w:t>
      </w:r>
      <w:r>
        <w:rPr>
          <w:sz w:val="28"/>
          <w:szCs w:val="28"/>
        </w:rPr>
        <w:t xml:space="preserve"> изложить </w:t>
      </w:r>
      <w:r w:rsidRPr="00641A39">
        <w:rPr>
          <w:sz w:val="28"/>
          <w:szCs w:val="28"/>
        </w:rPr>
        <w:t xml:space="preserve">в следующей редакции: </w:t>
      </w:r>
      <w:proofErr w:type="gramStart"/>
      <w:r w:rsidRPr="00641A39">
        <w:rPr>
          <w:sz w:val="28"/>
          <w:szCs w:val="28"/>
        </w:rPr>
        <w:t>«Умышленные уничтожение или повреждение чужого имущества, в том числе путем совершения граффити (нанесение рисунков и надписей</w:t>
      </w:r>
      <w:r w:rsidR="007D3874">
        <w:rPr>
          <w:sz w:val="28"/>
          <w:szCs w:val="28"/>
        </w:rPr>
        <w:t xml:space="preserve"> </w:t>
      </w:r>
      <w:r w:rsidR="007D3874" w:rsidRPr="007D3874">
        <w:rPr>
          <w:sz w:val="28"/>
          <w:szCs w:val="28"/>
        </w:rPr>
        <w:t>без согласования с владельцем объекта</w:t>
      </w:r>
      <w:r w:rsidRPr="00641A39">
        <w:rPr>
          <w:sz w:val="28"/>
          <w:szCs w:val="28"/>
        </w:rPr>
        <w:t>), если эти деяния повлекли причинение значительного ущерба, - наказываются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трехсот шестидесяти часов, либо</w:t>
      </w:r>
      <w:proofErr w:type="gramEnd"/>
      <w:r w:rsidRPr="00641A39">
        <w:rPr>
          <w:sz w:val="28"/>
          <w:szCs w:val="28"/>
        </w:rPr>
        <w:t xml:space="preserve"> исправительными работами на срок до одного года, либо принудительными работами на срок до двух лет, либо арестом на срок до трех месяцев, либо лишением свободы на срок до двух лет».</w:t>
      </w:r>
    </w:p>
    <w:p w:rsidR="00641A39" w:rsidRDefault="00641A39" w:rsidP="00F16752">
      <w:pPr>
        <w:ind w:firstLine="708"/>
        <w:jc w:val="both"/>
        <w:rPr>
          <w:sz w:val="28"/>
          <w:szCs w:val="28"/>
        </w:rPr>
      </w:pPr>
    </w:p>
    <w:p w:rsidR="00641A39" w:rsidRDefault="00641A39" w:rsidP="00F16752">
      <w:pPr>
        <w:ind w:firstLine="708"/>
        <w:jc w:val="both"/>
        <w:rPr>
          <w:sz w:val="28"/>
          <w:szCs w:val="28"/>
        </w:rPr>
      </w:pPr>
      <w:r>
        <w:rPr>
          <w:sz w:val="28"/>
          <w:szCs w:val="28"/>
        </w:rPr>
        <w:t>Действующая и предлагаемая редакция статей, в которые предлагается внести изменения</w:t>
      </w:r>
      <w:r w:rsidR="003101F9">
        <w:rPr>
          <w:sz w:val="28"/>
          <w:szCs w:val="28"/>
        </w:rPr>
        <w:t>,</w:t>
      </w:r>
      <w:r>
        <w:rPr>
          <w:sz w:val="28"/>
          <w:szCs w:val="28"/>
        </w:rPr>
        <w:t xml:space="preserve"> представлены в таблице.</w:t>
      </w:r>
    </w:p>
    <w:tbl>
      <w:tblPr>
        <w:tblStyle w:val="ad"/>
        <w:tblW w:w="0" w:type="auto"/>
        <w:tblLook w:val="04A0" w:firstRow="1" w:lastRow="0" w:firstColumn="1" w:lastColumn="0" w:noHBand="0" w:noVBand="1"/>
      </w:tblPr>
      <w:tblGrid>
        <w:gridCol w:w="4785"/>
        <w:gridCol w:w="4785"/>
      </w:tblGrid>
      <w:tr w:rsidR="00C200CA" w:rsidTr="00C200CA">
        <w:tc>
          <w:tcPr>
            <w:tcW w:w="4785" w:type="dxa"/>
          </w:tcPr>
          <w:p w:rsidR="00C200CA" w:rsidRPr="00C200CA" w:rsidRDefault="00C200CA" w:rsidP="00C200CA">
            <w:pPr>
              <w:jc w:val="center"/>
              <w:rPr>
                <w:i/>
                <w:sz w:val="28"/>
                <w:szCs w:val="28"/>
              </w:rPr>
            </w:pPr>
            <w:r w:rsidRPr="00C200CA">
              <w:rPr>
                <w:i/>
                <w:sz w:val="28"/>
                <w:szCs w:val="28"/>
              </w:rPr>
              <w:t>Действующая редакция</w:t>
            </w:r>
          </w:p>
        </w:tc>
        <w:tc>
          <w:tcPr>
            <w:tcW w:w="4785" w:type="dxa"/>
          </w:tcPr>
          <w:p w:rsidR="00C200CA" w:rsidRPr="00C200CA" w:rsidRDefault="00C200CA" w:rsidP="00C200CA">
            <w:pPr>
              <w:jc w:val="center"/>
              <w:rPr>
                <w:i/>
                <w:sz w:val="28"/>
                <w:szCs w:val="28"/>
              </w:rPr>
            </w:pPr>
            <w:r w:rsidRPr="00C200CA">
              <w:rPr>
                <w:i/>
                <w:sz w:val="28"/>
                <w:szCs w:val="28"/>
              </w:rPr>
              <w:t>Предлагаемая редакция</w:t>
            </w:r>
          </w:p>
        </w:tc>
      </w:tr>
      <w:tr w:rsidR="00C200CA" w:rsidTr="00C200CA">
        <w:tc>
          <w:tcPr>
            <w:tcW w:w="4785" w:type="dxa"/>
          </w:tcPr>
          <w:p w:rsidR="00C62472" w:rsidRPr="00C62472" w:rsidRDefault="00C62472" w:rsidP="00C62472">
            <w:pPr>
              <w:jc w:val="both"/>
              <w:rPr>
                <w:sz w:val="28"/>
                <w:szCs w:val="28"/>
              </w:rPr>
            </w:pPr>
            <w:r w:rsidRPr="00C62472">
              <w:rPr>
                <w:sz w:val="28"/>
                <w:szCs w:val="28"/>
              </w:rPr>
              <w:t>Статья 214. Вандализм</w:t>
            </w:r>
          </w:p>
          <w:p w:rsidR="00C62472" w:rsidRPr="00C62472" w:rsidRDefault="00C62472" w:rsidP="00C62472">
            <w:pPr>
              <w:jc w:val="both"/>
              <w:rPr>
                <w:sz w:val="28"/>
                <w:szCs w:val="28"/>
              </w:rPr>
            </w:pPr>
          </w:p>
          <w:p w:rsidR="00C62472" w:rsidRDefault="00C62472" w:rsidP="00C62472">
            <w:pPr>
              <w:jc w:val="both"/>
              <w:rPr>
                <w:sz w:val="28"/>
                <w:szCs w:val="28"/>
              </w:rPr>
            </w:pPr>
            <w:r w:rsidRPr="00C62472">
              <w:rPr>
                <w:sz w:val="28"/>
                <w:szCs w:val="28"/>
              </w:rPr>
              <w:t xml:space="preserve">1. Вандализм, то есть осквернение зданий или иных сооружений, порча имущества на общественном транспорте или в иных общественных местах, </w:t>
            </w:r>
          </w:p>
          <w:p w:rsidR="00C62472" w:rsidRDefault="00C62472" w:rsidP="00C62472">
            <w:pPr>
              <w:jc w:val="both"/>
              <w:rPr>
                <w:sz w:val="28"/>
                <w:szCs w:val="28"/>
              </w:rPr>
            </w:pPr>
          </w:p>
          <w:p w:rsidR="00C62472" w:rsidRDefault="00C62472" w:rsidP="00C62472">
            <w:pPr>
              <w:jc w:val="both"/>
              <w:rPr>
                <w:sz w:val="28"/>
                <w:szCs w:val="28"/>
              </w:rPr>
            </w:pPr>
          </w:p>
          <w:p w:rsidR="00C200CA" w:rsidRDefault="00C62472" w:rsidP="00C62472">
            <w:pPr>
              <w:jc w:val="both"/>
              <w:rPr>
                <w:sz w:val="28"/>
                <w:szCs w:val="28"/>
              </w:rPr>
            </w:pPr>
            <w:r w:rsidRPr="00C62472">
              <w:rPr>
                <w:sz w:val="28"/>
                <w:szCs w:val="28"/>
              </w:rPr>
              <w:t>-</w:t>
            </w:r>
            <w:r>
              <w:rPr>
                <w:sz w:val="28"/>
                <w:szCs w:val="28"/>
              </w:rPr>
              <w:t xml:space="preserve"> </w:t>
            </w:r>
            <w:r w:rsidRPr="00C62472">
              <w:rPr>
                <w:sz w:val="28"/>
                <w:szCs w:val="28"/>
              </w:rPr>
              <w:t>наказывается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трехсот шестидесяти часов, либо исправительными работами на срок до одного года, либо арестом на срок до трех месяцев.</w:t>
            </w:r>
          </w:p>
        </w:tc>
        <w:tc>
          <w:tcPr>
            <w:tcW w:w="4785" w:type="dxa"/>
          </w:tcPr>
          <w:p w:rsidR="00C200CA" w:rsidRDefault="00C62472" w:rsidP="00C200CA">
            <w:pPr>
              <w:jc w:val="both"/>
              <w:rPr>
                <w:sz w:val="28"/>
                <w:szCs w:val="28"/>
              </w:rPr>
            </w:pPr>
            <w:r w:rsidRPr="00C62472">
              <w:rPr>
                <w:sz w:val="28"/>
                <w:szCs w:val="28"/>
              </w:rPr>
              <w:t>Статья 214. Вандализм</w:t>
            </w:r>
          </w:p>
          <w:p w:rsidR="00C62472" w:rsidRDefault="00C62472" w:rsidP="00C200CA">
            <w:pPr>
              <w:jc w:val="both"/>
              <w:rPr>
                <w:sz w:val="28"/>
                <w:szCs w:val="28"/>
              </w:rPr>
            </w:pPr>
          </w:p>
          <w:p w:rsidR="00C62472" w:rsidRDefault="00C62472" w:rsidP="00C62472">
            <w:pPr>
              <w:jc w:val="both"/>
              <w:rPr>
                <w:sz w:val="28"/>
                <w:szCs w:val="28"/>
              </w:rPr>
            </w:pPr>
            <w:r>
              <w:rPr>
                <w:sz w:val="28"/>
                <w:szCs w:val="28"/>
              </w:rPr>
              <w:t>1.</w:t>
            </w:r>
            <w:r>
              <w:t xml:space="preserve"> </w:t>
            </w:r>
            <w:r w:rsidRPr="00C62472">
              <w:rPr>
                <w:sz w:val="28"/>
                <w:szCs w:val="28"/>
              </w:rPr>
              <w:t>Вандализм, то есть осквернение зданий или иных сооружений, порча имущества на общественном транспорте или в иных общественных местах</w:t>
            </w:r>
            <w:r w:rsidRPr="00C62472">
              <w:rPr>
                <w:b/>
                <w:sz w:val="28"/>
                <w:szCs w:val="28"/>
              </w:rPr>
              <w:t xml:space="preserve">, </w:t>
            </w:r>
            <w:r w:rsidRPr="00C62472">
              <w:rPr>
                <w:b/>
                <w:i/>
                <w:sz w:val="28"/>
                <w:szCs w:val="28"/>
              </w:rPr>
              <w:t>в том числе путем совершения граффити (нанесение рисунков и надписей</w:t>
            </w:r>
            <w:r w:rsidR="007D3874">
              <w:rPr>
                <w:b/>
                <w:i/>
                <w:sz w:val="28"/>
                <w:szCs w:val="28"/>
              </w:rPr>
              <w:t xml:space="preserve"> </w:t>
            </w:r>
            <w:r w:rsidR="007D3874" w:rsidRPr="007D3874">
              <w:rPr>
                <w:b/>
                <w:i/>
                <w:sz w:val="28"/>
                <w:szCs w:val="28"/>
              </w:rPr>
              <w:t>без согласования с владельцем объекта</w:t>
            </w:r>
            <w:r w:rsidRPr="00C62472">
              <w:rPr>
                <w:b/>
                <w:sz w:val="28"/>
                <w:szCs w:val="28"/>
              </w:rPr>
              <w:t>)</w:t>
            </w:r>
            <w:r w:rsidRPr="00C62472">
              <w:rPr>
                <w:sz w:val="28"/>
                <w:szCs w:val="28"/>
              </w:rPr>
              <w:t>,</w:t>
            </w:r>
          </w:p>
          <w:p w:rsidR="00C62472" w:rsidRDefault="00C62472" w:rsidP="00C200CA">
            <w:pPr>
              <w:jc w:val="both"/>
              <w:rPr>
                <w:sz w:val="28"/>
                <w:szCs w:val="28"/>
              </w:rPr>
            </w:pPr>
            <w:r w:rsidRPr="00C62472">
              <w:rPr>
                <w:sz w:val="28"/>
                <w:szCs w:val="28"/>
              </w:rPr>
              <w:t xml:space="preserve"> - наказывается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трехсот шестидесяти часов, либо исправительными работами на срок до одного года, либо арестом на срок до трех месяцев»</w:t>
            </w:r>
          </w:p>
        </w:tc>
      </w:tr>
      <w:tr w:rsidR="00C200CA" w:rsidTr="00C200CA">
        <w:tc>
          <w:tcPr>
            <w:tcW w:w="4785" w:type="dxa"/>
          </w:tcPr>
          <w:p w:rsidR="00C62472" w:rsidRPr="00C62472" w:rsidRDefault="00C62472" w:rsidP="00C62472">
            <w:pPr>
              <w:jc w:val="both"/>
              <w:rPr>
                <w:sz w:val="28"/>
                <w:szCs w:val="28"/>
              </w:rPr>
            </w:pPr>
            <w:r w:rsidRPr="00C62472">
              <w:rPr>
                <w:sz w:val="28"/>
                <w:szCs w:val="28"/>
              </w:rPr>
              <w:t>Статья 167. Умышленные уничтожение или повреждение имущества</w:t>
            </w:r>
          </w:p>
          <w:p w:rsidR="00C62472" w:rsidRPr="00C62472" w:rsidRDefault="00C62472" w:rsidP="00C62472">
            <w:pPr>
              <w:jc w:val="both"/>
              <w:rPr>
                <w:sz w:val="28"/>
                <w:szCs w:val="28"/>
              </w:rPr>
            </w:pPr>
          </w:p>
          <w:p w:rsidR="00C62472" w:rsidRDefault="00C62472" w:rsidP="00C62472">
            <w:pPr>
              <w:jc w:val="both"/>
              <w:rPr>
                <w:sz w:val="28"/>
                <w:szCs w:val="28"/>
              </w:rPr>
            </w:pPr>
            <w:r w:rsidRPr="00C62472">
              <w:rPr>
                <w:sz w:val="28"/>
                <w:szCs w:val="28"/>
              </w:rPr>
              <w:t xml:space="preserve">1. Умышленные уничтожение или повреждение чужого имущества, если </w:t>
            </w:r>
            <w:r w:rsidRPr="00C62472">
              <w:rPr>
                <w:sz w:val="28"/>
                <w:szCs w:val="28"/>
              </w:rPr>
              <w:lastRenderedPageBreak/>
              <w:t xml:space="preserve">эти деяния повлекли причинение значительного ущерба, </w:t>
            </w:r>
          </w:p>
          <w:p w:rsidR="00C62472" w:rsidRDefault="00C62472" w:rsidP="00C62472">
            <w:pPr>
              <w:jc w:val="both"/>
              <w:rPr>
                <w:sz w:val="28"/>
                <w:szCs w:val="28"/>
              </w:rPr>
            </w:pPr>
          </w:p>
          <w:p w:rsidR="00C62472" w:rsidRDefault="00C62472" w:rsidP="00C62472">
            <w:pPr>
              <w:jc w:val="both"/>
              <w:rPr>
                <w:sz w:val="28"/>
                <w:szCs w:val="28"/>
              </w:rPr>
            </w:pPr>
          </w:p>
          <w:p w:rsidR="00C200CA" w:rsidRDefault="00C62472" w:rsidP="00C62472">
            <w:pPr>
              <w:jc w:val="both"/>
              <w:rPr>
                <w:sz w:val="28"/>
                <w:szCs w:val="28"/>
              </w:rPr>
            </w:pPr>
            <w:proofErr w:type="gramStart"/>
            <w:r w:rsidRPr="00C62472">
              <w:rPr>
                <w:sz w:val="28"/>
                <w:szCs w:val="28"/>
              </w:rPr>
              <w:t>-</w:t>
            </w:r>
            <w:r>
              <w:rPr>
                <w:sz w:val="28"/>
                <w:szCs w:val="28"/>
              </w:rPr>
              <w:t xml:space="preserve"> </w:t>
            </w:r>
            <w:r w:rsidRPr="00C62472">
              <w:rPr>
                <w:sz w:val="28"/>
                <w:szCs w:val="28"/>
              </w:rPr>
              <w:t>наказываются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трехсот шестидесяти часов, либо исправительными работами на срок до одного года, либо принудительными работами на срок до двух лет, либо арестом на срок до трех месяцев, либо лишением свободы на срок до</w:t>
            </w:r>
            <w:proofErr w:type="gramEnd"/>
            <w:r w:rsidRPr="00C62472">
              <w:rPr>
                <w:sz w:val="28"/>
                <w:szCs w:val="28"/>
              </w:rPr>
              <w:t xml:space="preserve"> двух лет.</w:t>
            </w:r>
          </w:p>
        </w:tc>
        <w:tc>
          <w:tcPr>
            <w:tcW w:w="4785" w:type="dxa"/>
          </w:tcPr>
          <w:p w:rsidR="00C200CA" w:rsidRDefault="00C62472" w:rsidP="00C200CA">
            <w:pPr>
              <w:jc w:val="both"/>
              <w:rPr>
                <w:sz w:val="28"/>
                <w:szCs w:val="28"/>
              </w:rPr>
            </w:pPr>
            <w:r w:rsidRPr="00C62472">
              <w:rPr>
                <w:sz w:val="28"/>
                <w:szCs w:val="28"/>
              </w:rPr>
              <w:lastRenderedPageBreak/>
              <w:t>Статья 167. Умышленные уничтожение или повреждение имущества</w:t>
            </w:r>
          </w:p>
          <w:p w:rsidR="00C62472" w:rsidRDefault="00C62472" w:rsidP="00C200CA">
            <w:pPr>
              <w:jc w:val="both"/>
              <w:rPr>
                <w:sz w:val="28"/>
                <w:szCs w:val="28"/>
              </w:rPr>
            </w:pPr>
          </w:p>
          <w:p w:rsidR="00C62472" w:rsidRDefault="00C62472" w:rsidP="00C200CA">
            <w:pPr>
              <w:jc w:val="both"/>
              <w:rPr>
                <w:sz w:val="28"/>
                <w:szCs w:val="28"/>
              </w:rPr>
            </w:pPr>
            <w:r>
              <w:rPr>
                <w:sz w:val="28"/>
                <w:szCs w:val="28"/>
              </w:rPr>
              <w:t>1.</w:t>
            </w:r>
            <w:r>
              <w:t xml:space="preserve"> </w:t>
            </w:r>
            <w:r w:rsidRPr="00C62472">
              <w:rPr>
                <w:sz w:val="28"/>
                <w:szCs w:val="28"/>
              </w:rPr>
              <w:t xml:space="preserve">Умышленные уничтожение или повреждение чужого имущества, </w:t>
            </w:r>
            <w:r w:rsidRPr="00C62472">
              <w:rPr>
                <w:b/>
                <w:i/>
                <w:sz w:val="28"/>
                <w:szCs w:val="28"/>
              </w:rPr>
              <w:t xml:space="preserve">в </w:t>
            </w:r>
            <w:r w:rsidRPr="00C62472">
              <w:rPr>
                <w:b/>
                <w:i/>
                <w:sz w:val="28"/>
                <w:szCs w:val="28"/>
              </w:rPr>
              <w:lastRenderedPageBreak/>
              <w:t>том числе путем совершения граффити (нанесение рисунков и надписей</w:t>
            </w:r>
            <w:r w:rsidR="007D3874">
              <w:rPr>
                <w:b/>
                <w:i/>
                <w:sz w:val="28"/>
                <w:szCs w:val="28"/>
              </w:rPr>
              <w:t xml:space="preserve"> </w:t>
            </w:r>
            <w:r w:rsidR="007D3874" w:rsidRPr="007D3874">
              <w:rPr>
                <w:b/>
                <w:i/>
                <w:sz w:val="28"/>
                <w:szCs w:val="28"/>
              </w:rPr>
              <w:t>без согласования с владельцем объекта</w:t>
            </w:r>
            <w:r w:rsidRPr="00C62472">
              <w:rPr>
                <w:b/>
                <w:i/>
                <w:sz w:val="28"/>
                <w:szCs w:val="28"/>
              </w:rPr>
              <w:t>)</w:t>
            </w:r>
            <w:r w:rsidRPr="00C62472">
              <w:rPr>
                <w:sz w:val="28"/>
                <w:szCs w:val="28"/>
              </w:rPr>
              <w:t xml:space="preserve">, если эти деяния повлекли причинение значительного ущерба, </w:t>
            </w:r>
          </w:p>
          <w:p w:rsidR="00C62472" w:rsidRDefault="00C62472" w:rsidP="00C200CA">
            <w:pPr>
              <w:jc w:val="both"/>
              <w:rPr>
                <w:sz w:val="28"/>
                <w:szCs w:val="28"/>
              </w:rPr>
            </w:pPr>
            <w:proofErr w:type="gramStart"/>
            <w:r w:rsidRPr="00C62472">
              <w:rPr>
                <w:sz w:val="28"/>
                <w:szCs w:val="28"/>
              </w:rPr>
              <w:t>- наказываются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трехсот шестидесяти часов, либо исправительными работами на срок до одного года, либо принудительными работами на срок до двух лет, либо арестом на срок до трех месяцев, либо лишением свободы на срок до</w:t>
            </w:r>
            <w:proofErr w:type="gramEnd"/>
            <w:r w:rsidRPr="00C62472">
              <w:rPr>
                <w:sz w:val="28"/>
                <w:szCs w:val="28"/>
              </w:rPr>
              <w:t xml:space="preserve"> двух лет</w:t>
            </w:r>
          </w:p>
        </w:tc>
      </w:tr>
    </w:tbl>
    <w:p w:rsidR="00641A39" w:rsidRDefault="00641A39" w:rsidP="00C200CA">
      <w:pPr>
        <w:jc w:val="both"/>
        <w:rPr>
          <w:sz w:val="28"/>
          <w:szCs w:val="28"/>
        </w:rPr>
      </w:pPr>
    </w:p>
    <w:p w:rsidR="00890523" w:rsidRDefault="00890523" w:rsidP="00890523">
      <w:pPr>
        <w:ind w:firstLine="708"/>
        <w:jc w:val="both"/>
        <w:rPr>
          <w:sz w:val="28"/>
          <w:szCs w:val="28"/>
        </w:rPr>
      </w:pPr>
      <w:r>
        <w:rPr>
          <w:sz w:val="28"/>
          <w:szCs w:val="28"/>
        </w:rPr>
        <w:t>Таким образом, предлагается внести изменения в статьи 167 и 214 Уголовного кодекса РФ в части дополнения вандализма и умышленного уничтожения или повреждения чужого имущества,  в том числе совершением граффити (нанесением рисунков или надписей</w:t>
      </w:r>
      <w:r w:rsidR="007D3874">
        <w:rPr>
          <w:sz w:val="28"/>
          <w:szCs w:val="28"/>
        </w:rPr>
        <w:t xml:space="preserve"> </w:t>
      </w:r>
      <w:r w:rsidR="007D3874" w:rsidRPr="007D3874">
        <w:rPr>
          <w:sz w:val="28"/>
          <w:szCs w:val="28"/>
        </w:rPr>
        <w:t>без согласования с владельцем объекта</w:t>
      </w:r>
      <w:r>
        <w:rPr>
          <w:sz w:val="28"/>
          <w:szCs w:val="28"/>
        </w:rPr>
        <w:t>). Изменение ответственности за такие деяния не предлагается.</w:t>
      </w:r>
    </w:p>
    <w:p w:rsidR="00890523" w:rsidRDefault="00890523" w:rsidP="00890523">
      <w:pPr>
        <w:ind w:firstLine="709"/>
        <w:jc w:val="both"/>
        <w:rPr>
          <w:sz w:val="28"/>
          <w:szCs w:val="28"/>
        </w:rPr>
      </w:pPr>
    </w:p>
    <w:p w:rsidR="003101F9" w:rsidRDefault="003101F9" w:rsidP="00F16752">
      <w:pPr>
        <w:ind w:firstLine="708"/>
        <w:jc w:val="both"/>
        <w:rPr>
          <w:sz w:val="28"/>
          <w:szCs w:val="28"/>
        </w:rPr>
      </w:pPr>
    </w:p>
    <w:p w:rsidR="00E233B1" w:rsidRDefault="00484D4F" w:rsidP="004C0E77">
      <w:pPr>
        <w:ind w:firstLine="709"/>
        <w:jc w:val="both"/>
        <w:rPr>
          <w:sz w:val="28"/>
          <w:szCs w:val="28"/>
        </w:rPr>
      </w:pPr>
      <w:r>
        <w:rPr>
          <w:sz w:val="28"/>
          <w:szCs w:val="28"/>
        </w:rPr>
        <w:t>Замечаний</w:t>
      </w:r>
      <w:r w:rsidR="00064A1C">
        <w:rPr>
          <w:sz w:val="28"/>
          <w:szCs w:val="28"/>
        </w:rPr>
        <w:t xml:space="preserve"> и предложений по представленному проекту решения Думы </w:t>
      </w:r>
      <w:r w:rsidR="00BF7C0E">
        <w:rPr>
          <w:sz w:val="28"/>
          <w:szCs w:val="28"/>
        </w:rPr>
        <w:t xml:space="preserve"> </w:t>
      </w:r>
      <w:r>
        <w:rPr>
          <w:sz w:val="28"/>
          <w:szCs w:val="28"/>
        </w:rPr>
        <w:t xml:space="preserve"> </w:t>
      </w:r>
      <w:r w:rsidR="00EC7B1C">
        <w:rPr>
          <w:sz w:val="28"/>
          <w:szCs w:val="28"/>
        </w:rPr>
        <w:t>не</w:t>
      </w:r>
      <w:r>
        <w:rPr>
          <w:sz w:val="28"/>
          <w:szCs w:val="28"/>
        </w:rPr>
        <w:t xml:space="preserve"> имеем.</w:t>
      </w:r>
    </w:p>
    <w:p w:rsidR="00EC7B1C" w:rsidRDefault="00EC7B1C" w:rsidP="004C0E77">
      <w:pPr>
        <w:ind w:firstLine="709"/>
        <w:jc w:val="both"/>
        <w:rPr>
          <w:sz w:val="28"/>
          <w:szCs w:val="28"/>
        </w:rPr>
      </w:pPr>
    </w:p>
    <w:p w:rsidR="00484D4F" w:rsidRPr="00EC7B1C" w:rsidRDefault="00484D4F" w:rsidP="004C0E77">
      <w:pPr>
        <w:ind w:firstLine="709"/>
        <w:jc w:val="both"/>
        <w:rPr>
          <w:sz w:val="28"/>
          <w:szCs w:val="28"/>
        </w:rPr>
      </w:pPr>
    </w:p>
    <w:p w:rsidR="00FB0505" w:rsidRPr="00731265" w:rsidRDefault="00FB0505" w:rsidP="00A35778">
      <w:pPr>
        <w:ind w:firstLine="709"/>
        <w:jc w:val="both"/>
        <w:rPr>
          <w:sz w:val="28"/>
          <w:szCs w:val="28"/>
        </w:rPr>
      </w:pPr>
      <w:r w:rsidRPr="00A35778">
        <w:rPr>
          <w:b/>
          <w:sz w:val="28"/>
          <w:szCs w:val="28"/>
        </w:rPr>
        <w:t>Вывод:</w:t>
      </w:r>
      <w:r w:rsidRPr="00A35778">
        <w:rPr>
          <w:sz w:val="28"/>
          <w:szCs w:val="28"/>
        </w:rPr>
        <w:t xml:space="preserve"> </w:t>
      </w:r>
      <w:r w:rsidR="00064A1C">
        <w:rPr>
          <w:sz w:val="28"/>
          <w:szCs w:val="28"/>
        </w:rPr>
        <w:t xml:space="preserve">проект решения Думы </w:t>
      </w:r>
      <w:r w:rsidR="00064A1C" w:rsidRPr="00064A1C">
        <w:rPr>
          <w:sz w:val="28"/>
          <w:szCs w:val="28"/>
        </w:rPr>
        <w:t>«Об Обращении депутатов Думы городского округа Тольятти в Самарскую Губернскую Думу»</w:t>
      </w:r>
      <w:r w:rsidR="00064A1C">
        <w:rPr>
          <w:sz w:val="28"/>
          <w:szCs w:val="28"/>
        </w:rPr>
        <w:t xml:space="preserve"> может быть рассмотрен</w:t>
      </w:r>
      <w:r w:rsidRPr="00A35778">
        <w:rPr>
          <w:sz w:val="28"/>
          <w:szCs w:val="28"/>
        </w:rPr>
        <w:t xml:space="preserve"> </w:t>
      </w:r>
      <w:r w:rsidR="006F21BD" w:rsidRPr="00A35778">
        <w:rPr>
          <w:sz w:val="28"/>
          <w:szCs w:val="28"/>
        </w:rPr>
        <w:t>на заседании Думы.</w:t>
      </w:r>
    </w:p>
    <w:p w:rsidR="00C14E64" w:rsidRDefault="00C14E64" w:rsidP="00FB0505">
      <w:pPr>
        <w:ind w:firstLine="708"/>
        <w:jc w:val="both"/>
        <w:rPr>
          <w:sz w:val="28"/>
          <w:szCs w:val="28"/>
        </w:rPr>
      </w:pPr>
    </w:p>
    <w:p w:rsidR="008B3AB8" w:rsidRDefault="008B3AB8" w:rsidP="00FB0505">
      <w:pPr>
        <w:ind w:firstLine="708"/>
        <w:jc w:val="both"/>
        <w:rPr>
          <w:sz w:val="28"/>
          <w:szCs w:val="28"/>
        </w:rPr>
      </w:pPr>
    </w:p>
    <w:p w:rsidR="008B3AB8" w:rsidRDefault="008B3AB8" w:rsidP="00FB0505">
      <w:pPr>
        <w:ind w:firstLine="708"/>
        <w:jc w:val="both"/>
        <w:rPr>
          <w:sz w:val="28"/>
          <w:szCs w:val="28"/>
        </w:rPr>
      </w:pPr>
    </w:p>
    <w:p w:rsidR="006A02C4" w:rsidRPr="00865FDF" w:rsidRDefault="00694605" w:rsidP="006A02C4">
      <w:pPr>
        <w:jc w:val="both"/>
        <w:rPr>
          <w:sz w:val="28"/>
          <w:szCs w:val="28"/>
        </w:rPr>
      </w:pPr>
      <w:r>
        <w:rPr>
          <w:sz w:val="28"/>
          <w:szCs w:val="28"/>
        </w:rPr>
        <w:t xml:space="preserve">Начальник аналитического отдела </w:t>
      </w:r>
      <w:r w:rsidR="00AE7D74" w:rsidRPr="00865FDF">
        <w:rPr>
          <w:sz w:val="28"/>
          <w:szCs w:val="28"/>
        </w:rPr>
        <w:tab/>
      </w:r>
      <w:r w:rsidR="00AE7D74" w:rsidRPr="00865FDF">
        <w:rPr>
          <w:sz w:val="28"/>
          <w:szCs w:val="28"/>
        </w:rPr>
        <w:tab/>
      </w:r>
      <w:r w:rsidR="00A95599" w:rsidRPr="00865FDF">
        <w:rPr>
          <w:sz w:val="28"/>
          <w:szCs w:val="28"/>
        </w:rPr>
        <w:tab/>
      </w:r>
      <w:r w:rsidR="00A95599" w:rsidRPr="00865FDF">
        <w:rPr>
          <w:sz w:val="28"/>
          <w:szCs w:val="28"/>
        </w:rPr>
        <w:tab/>
      </w:r>
      <w:r w:rsidR="00A95599" w:rsidRPr="00865FDF">
        <w:rPr>
          <w:sz w:val="28"/>
          <w:szCs w:val="28"/>
        </w:rPr>
        <w:tab/>
      </w:r>
      <w:proofErr w:type="spellStart"/>
      <w:r>
        <w:rPr>
          <w:sz w:val="28"/>
          <w:szCs w:val="28"/>
        </w:rPr>
        <w:t>Д.В.Замчевский</w:t>
      </w:r>
      <w:proofErr w:type="spellEnd"/>
      <w:r w:rsidR="00A95599" w:rsidRPr="00865FDF">
        <w:rPr>
          <w:sz w:val="28"/>
          <w:szCs w:val="28"/>
        </w:rPr>
        <w:t xml:space="preserve"> </w:t>
      </w:r>
    </w:p>
    <w:p w:rsidR="00E25A30" w:rsidRDefault="00E25A30">
      <w:pPr>
        <w:rPr>
          <w:sz w:val="28"/>
          <w:szCs w:val="28"/>
        </w:rPr>
      </w:pPr>
    </w:p>
    <w:p w:rsidR="008B3AB8" w:rsidRDefault="008B3AB8">
      <w:pPr>
        <w:rPr>
          <w:sz w:val="28"/>
          <w:szCs w:val="28"/>
        </w:rPr>
      </w:pPr>
    </w:p>
    <w:p w:rsidR="00E66810" w:rsidRDefault="00CF6114">
      <w:pPr>
        <w:rPr>
          <w:i/>
          <w:sz w:val="28"/>
          <w:szCs w:val="28"/>
        </w:rPr>
      </w:pPr>
      <w:r w:rsidRPr="00865FDF">
        <w:rPr>
          <w:i/>
          <w:sz w:val="28"/>
          <w:szCs w:val="28"/>
        </w:rPr>
        <w:t>Тимофеева С.В.</w:t>
      </w:r>
    </w:p>
    <w:p w:rsidR="00E66810" w:rsidRPr="00865FDF" w:rsidRDefault="00E66810">
      <w:pPr>
        <w:rPr>
          <w:i/>
          <w:sz w:val="28"/>
          <w:szCs w:val="28"/>
        </w:rPr>
      </w:pPr>
      <w:r>
        <w:rPr>
          <w:i/>
          <w:sz w:val="28"/>
          <w:szCs w:val="28"/>
        </w:rPr>
        <w:t>2</w:t>
      </w:r>
      <w:r w:rsidR="00BE0AA7" w:rsidRPr="00865FDF">
        <w:rPr>
          <w:i/>
          <w:sz w:val="28"/>
          <w:szCs w:val="28"/>
        </w:rPr>
        <w:t>8-05-67</w:t>
      </w:r>
    </w:p>
    <w:sectPr w:rsidR="00E66810" w:rsidRPr="00865FDF" w:rsidSect="00023C3C">
      <w:footerReference w:type="default" r:id="rId9"/>
      <w:pgSz w:w="11906" w:h="16838"/>
      <w:pgMar w:top="1135" w:right="851" w:bottom="1135"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472" w:rsidRDefault="00C62472" w:rsidP="00A95599">
      <w:r>
        <w:separator/>
      </w:r>
    </w:p>
  </w:endnote>
  <w:endnote w:type="continuationSeparator" w:id="0">
    <w:p w:rsidR="00C62472" w:rsidRDefault="00C62472" w:rsidP="00A95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9410318"/>
      <w:docPartObj>
        <w:docPartGallery w:val="Page Numbers (Bottom of Page)"/>
        <w:docPartUnique/>
      </w:docPartObj>
    </w:sdtPr>
    <w:sdtEndPr/>
    <w:sdtContent>
      <w:p w:rsidR="00C62472" w:rsidRDefault="00C62472">
        <w:pPr>
          <w:pStyle w:val="aa"/>
          <w:jc w:val="center"/>
        </w:pPr>
        <w:r>
          <w:fldChar w:fldCharType="begin"/>
        </w:r>
        <w:r>
          <w:instrText>PAGE   \* MERGEFORMAT</w:instrText>
        </w:r>
        <w:r>
          <w:fldChar w:fldCharType="separate"/>
        </w:r>
        <w:r w:rsidR="00CE0529">
          <w:rPr>
            <w:noProof/>
          </w:rPr>
          <w:t>2</w:t>
        </w:r>
        <w:r>
          <w:rPr>
            <w:noProof/>
          </w:rPr>
          <w:fldChar w:fldCharType="end"/>
        </w:r>
      </w:p>
    </w:sdtContent>
  </w:sdt>
  <w:p w:rsidR="00C62472" w:rsidRDefault="00C6247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472" w:rsidRDefault="00C62472" w:rsidP="00A95599">
      <w:r>
        <w:separator/>
      </w:r>
    </w:p>
  </w:footnote>
  <w:footnote w:type="continuationSeparator" w:id="0">
    <w:p w:rsidR="00C62472" w:rsidRDefault="00C62472" w:rsidP="00A955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80CBE"/>
    <w:multiLevelType w:val="hybridMultilevel"/>
    <w:tmpl w:val="CAF81C72"/>
    <w:lvl w:ilvl="0" w:tplc="77E284D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56A42D8"/>
    <w:multiLevelType w:val="hybridMultilevel"/>
    <w:tmpl w:val="B882006E"/>
    <w:lvl w:ilvl="0" w:tplc="4CEA39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846655B"/>
    <w:multiLevelType w:val="hybridMultilevel"/>
    <w:tmpl w:val="0FBA8DA0"/>
    <w:lvl w:ilvl="0" w:tplc="954883BA">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
    <w:nsid w:val="22C528DD"/>
    <w:multiLevelType w:val="hybridMultilevel"/>
    <w:tmpl w:val="E61E9CDE"/>
    <w:lvl w:ilvl="0" w:tplc="4EA204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3374252D"/>
    <w:multiLevelType w:val="hybridMultilevel"/>
    <w:tmpl w:val="234A149C"/>
    <w:lvl w:ilvl="0" w:tplc="BDB414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3B41604C"/>
    <w:multiLevelType w:val="hybridMultilevel"/>
    <w:tmpl w:val="E70C514A"/>
    <w:lvl w:ilvl="0" w:tplc="6D8065C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44315543"/>
    <w:multiLevelType w:val="hybridMultilevel"/>
    <w:tmpl w:val="D30E81F8"/>
    <w:lvl w:ilvl="0" w:tplc="6A8294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4B3032D2"/>
    <w:multiLevelType w:val="hybridMultilevel"/>
    <w:tmpl w:val="04C6996C"/>
    <w:lvl w:ilvl="0" w:tplc="B4DA8C1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4E527410"/>
    <w:multiLevelType w:val="hybridMultilevel"/>
    <w:tmpl w:val="96C8FBEE"/>
    <w:lvl w:ilvl="0" w:tplc="67F6E9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56FA03F9"/>
    <w:multiLevelType w:val="hybridMultilevel"/>
    <w:tmpl w:val="6E9AA592"/>
    <w:lvl w:ilvl="0" w:tplc="0F129A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B075908"/>
    <w:multiLevelType w:val="hybridMultilevel"/>
    <w:tmpl w:val="E89654AC"/>
    <w:lvl w:ilvl="0" w:tplc="1974F4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5D427F2C"/>
    <w:multiLevelType w:val="hybridMultilevel"/>
    <w:tmpl w:val="0044B2D4"/>
    <w:lvl w:ilvl="0" w:tplc="ED22D48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60352144"/>
    <w:multiLevelType w:val="hybridMultilevel"/>
    <w:tmpl w:val="A1F48600"/>
    <w:lvl w:ilvl="0" w:tplc="297AA3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75F7B0F"/>
    <w:multiLevelType w:val="hybridMultilevel"/>
    <w:tmpl w:val="76E226F4"/>
    <w:lvl w:ilvl="0" w:tplc="419C6A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69856A1E"/>
    <w:multiLevelType w:val="hybridMultilevel"/>
    <w:tmpl w:val="777686D4"/>
    <w:lvl w:ilvl="0" w:tplc="8F460BAE">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7"/>
  </w:num>
  <w:num w:numId="2">
    <w:abstractNumId w:val="11"/>
  </w:num>
  <w:num w:numId="3">
    <w:abstractNumId w:val="2"/>
  </w:num>
  <w:num w:numId="4">
    <w:abstractNumId w:val="6"/>
  </w:num>
  <w:num w:numId="5">
    <w:abstractNumId w:val="13"/>
  </w:num>
  <w:num w:numId="6">
    <w:abstractNumId w:val="12"/>
  </w:num>
  <w:num w:numId="7">
    <w:abstractNumId w:val="4"/>
  </w:num>
  <w:num w:numId="8">
    <w:abstractNumId w:val="5"/>
  </w:num>
  <w:num w:numId="9">
    <w:abstractNumId w:val="14"/>
  </w:num>
  <w:num w:numId="10">
    <w:abstractNumId w:val="10"/>
  </w:num>
  <w:num w:numId="11">
    <w:abstractNumId w:val="8"/>
  </w:num>
  <w:num w:numId="12">
    <w:abstractNumId w:val="1"/>
  </w:num>
  <w:num w:numId="13">
    <w:abstractNumId w:val="3"/>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3CC"/>
    <w:rsid w:val="00001C94"/>
    <w:rsid w:val="00004F01"/>
    <w:rsid w:val="00006267"/>
    <w:rsid w:val="00013D19"/>
    <w:rsid w:val="000177A7"/>
    <w:rsid w:val="00023C3C"/>
    <w:rsid w:val="00035C55"/>
    <w:rsid w:val="00037EAD"/>
    <w:rsid w:val="00042775"/>
    <w:rsid w:val="0004468B"/>
    <w:rsid w:val="00044D72"/>
    <w:rsid w:val="00047A5D"/>
    <w:rsid w:val="00052DCC"/>
    <w:rsid w:val="00053974"/>
    <w:rsid w:val="000551F1"/>
    <w:rsid w:val="00056DD9"/>
    <w:rsid w:val="00061F80"/>
    <w:rsid w:val="00064A1C"/>
    <w:rsid w:val="00074049"/>
    <w:rsid w:val="00095375"/>
    <w:rsid w:val="000A1295"/>
    <w:rsid w:val="000A3BD7"/>
    <w:rsid w:val="000B6576"/>
    <w:rsid w:val="000C0864"/>
    <w:rsid w:val="000C2176"/>
    <w:rsid w:val="000C24BE"/>
    <w:rsid w:val="000C73DF"/>
    <w:rsid w:val="000D299C"/>
    <w:rsid w:val="000D40EF"/>
    <w:rsid w:val="000E350E"/>
    <w:rsid w:val="000E4D49"/>
    <w:rsid w:val="000F1A53"/>
    <w:rsid w:val="001054DE"/>
    <w:rsid w:val="001112FF"/>
    <w:rsid w:val="001154E6"/>
    <w:rsid w:val="001163D3"/>
    <w:rsid w:val="00130B60"/>
    <w:rsid w:val="001335C0"/>
    <w:rsid w:val="001359C4"/>
    <w:rsid w:val="001427EB"/>
    <w:rsid w:val="00156DF2"/>
    <w:rsid w:val="00157E59"/>
    <w:rsid w:val="00165BFD"/>
    <w:rsid w:val="00174651"/>
    <w:rsid w:val="001802BF"/>
    <w:rsid w:val="0018216F"/>
    <w:rsid w:val="00185CB6"/>
    <w:rsid w:val="001973E8"/>
    <w:rsid w:val="001A2838"/>
    <w:rsid w:val="001A43CC"/>
    <w:rsid w:val="001A5CAD"/>
    <w:rsid w:val="001A6283"/>
    <w:rsid w:val="001A75B1"/>
    <w:rsid w:val="001B423C"/>
    <w:rsid w:val="001B70E8"/>
    <w:rsid w:val="001C4225"/>
    <w:rsid w:val="001D107C"/>
    <w:rsid w:val="001D1BFD"/>
    <w:rsid w:val="001D2466"/>
    <w:rsid w:val="001D5707"/>
    <w:rsid w:val="001E3C8A"/>
    <w:rsid w:val="001E499C"/>
    <w:rsid w:val="001F62D6"/>
    <w:rsid w:val="001F62E7"/>
    <w:rsid w:val="002064B6"/>
    <w:rsid w:val="00212150"/>
    <w:rsid w:val="002236D8"/>
    <w:rsid w:val="0022586F"/>
    <w:rsid w:val="00230A19"/>
    <w:rsid w:val="00245485"/>
    <w:rsid w:val="00272223"/>
    <w:rsid w:val="00274887"/>
    <w:rsid w:val="00291F69"/>
    <w:rsid w:val="0029397A"/>
    <w:rsid w:val="00293FB1"/>
    <w:rsid w:val="00297BB6"/>
    <w:rsid w:val="002B1FD1"/>
    <w:rsid w:val="002B410B"/>
    <w:rsid w:val="002C4D50"/>
    <w:rsid w:val="002C4DA9"/>
    <w:rsid w:val="002D3A73"/>
    <w:rsid w:val="002D3F6C"/>
    <w:rsid w:val="002E1B11"/>
    <w:rsid w:val="002F2808"/>
    <w:rsid w:val="002F373B"/>
    <w:rsid w:val="00302238"/>
    <w:rsid w:val="003101F9"/>
    <w:rsid w:val="003127F0"/>
    <w:rsid w:val="00334CF3"/>
    <w:rsid w:val="00336084"/>
    <w:rsid w:val="00344932"/>
    <w:rsid w:val="00345D52"/>
    <w:rsid w:val="00355271"/>
    <w:rsid w:val="003558DE"/>
    <w:rsid w:val="0036342F"/>
    <w:rsid w:val="00365EE2"/>
    <w:rsid w:val="003734CA"/>
    <w:rsid w:val="00375B67"/>
    <w:rsid w:val="00376971"/>
    <w:rsid w:val="00377260"/>
    <w:rsid w:val="00390E8A"/>
    <w:rsid w:val="00392320"/>
    <w:rsid w:val="00393FCF"/>
    <w:rsid w:val="00396AC5"/>
    <w:rsid w:val="00396C75"/>
    <w:rsid w:val="003A741B"/>
    <w:rsid w:val="003B000A"/>
    <w:rsid w:val="003B3B4C"/>
    <w:rsid w:val="003B6DE6"/>
    <w:rsid w:val="003B701E"/>
    <w:rsid w:val="003E2B0E"/>
    <w:rsid w:val="003E58B1"/>
    <w:rsid w:val="003F0F19"/>
    <w:rsid w:val="003F3F5F"/>
    <w:rsid w:val="003F471E"/>
    <w:rsid w:val="003F478B"/>
    <w:rsid w:val="00412A0E"/>
    <w:rsid w:val="00415919"/>
    <w:rsid w:val="00417DE9"/>
    <w:rsid w:val="00424828"/>
    <w:rsid w:val="00424E23"/>
    <w:rsid w:val="004273E8"/>
    <w:rsid w:val="0042767C"/>
    <w:rsid w:val="004305A7"/>
    <w:rsid w:val="00444212"/>
    <w:rsid w:val="00444E47"/>
    <w:rsid w:val="00452C3D"/>
    <w:rsid w:val="00454CFD"/>
    <w:rsid w:val="0046305F"/>
    <w:rsid w:val="00474E49"/>
    <w:rsid w:val="00476418"/>
    <w:rsid w:val="00477F6D"/>
    <w:rsid w:val="00480A2E"/>
    <w:rsid w:val="004810AE"/>
    <w:rsid w:val="00483F4D"/>
    <w:rsid w:val="00484D4F"/>
    <w:rsid w:val="00486488"/>
    <w:rsid w:val="00486751"/>
    <w:rsid w:val="00491120"/>
    <w:rsid w:val="004A2389"/>
    <w:rsid w:val="004A42E8"/>
    <w:rsid w:val="004A4934"/>
    <w:rsid w:val="004A5344"/>
    <w:rsid w:val="004B1025"/>
    <w:rsid w:val="004B6A28"/>
    <w:rsid w:val="004C0474"/>
    <w:rsid w:val="004C0E77"/>
    <w:rsid w:val="004C4227"/>
    <w:rsid w:val="004D1328"/>
    <w:rsid w:val="004E0867"/>
    <w:rsid w:val="004E2C46"/>
    <w:rsid w:val="004F1D99"/>
    <w:rsid w:val="004F3215"/>
    <w:rsid w:val="004F3E01"/>
    <w:rsid w:val="005025DE"/>
    <w:rsid w:val="005109ED"/>
    <w:rsid w:val="005149D2"/>
    <w:rsid w:val="00515FF7"/>
    <w:rsid w:val="0052000D"/>
    <w:rsid w:val="005215DD"/>
    <w:rsid w:val="00522AD5"/>
    <w:rsid w:val="00523E62"/>
    <w:rsid w:val="00540EE3"/>
    <w:rsid w:val="005424BB"/>
    <w:rsid w:val="005431E4"/>
    <w:rsid w:val="00556651"/>
    <w:rsid w:val="005644A3"/>
    <w:rsid w:val="00567991"/>
    <w:rsid w:val="00567AEC"/>
    <w:rsid w:val="00567E5A"/>
    <w:rsid w:val="00576205"/>
    <w:rsid w:val="00577157"/>
    <w:rsid w:val="00586E96"/>
    <w:rsid w:val="00592D19"/>
    <w:rsid w:val="00593E39"/>
    <w:rsid w:val="005970F4"/>
    <w:rsid w:val="005A2456"/>
    <w:rsid w:val="005B565A"/>
    <w:rsid w:val="005C4E1F"/>
    <w:rsid w:val="005D1FF7"/>
    <w:rsid w:val="005D2007"/>
    <w:rsid w:val="005D5695"/>
    <w:rsid w:val="005D5F8E"/>
    <w:rsid w:val="005E74CC"/>
    <w:rsid w:val="005F2A89"/>
    <w:rsid w:val="005F2BB7"/>
    <w:rsid w:val="005F5D3E"/>
    <w:rsid w:val="006033BC"/>
    <w:rsid w:val="00603C96"/>
    <w:rsid w:val="00604E07"/>
    <w:rsid w:val="0061123B"/>
    <w:rsid w:val="00614318"/>
    <w:rsid w:val="0061466D"/>
    <w:rsid w:val="00614B2B"/>
    <w:rsid w:val="00615346"/>
    <w:rsid w:val="0061636A"/>
    <w:rsid w:val="006174B0"/>
    <w:rsid w:val="006213D1"/>
    <w:rsid w:val="00621594"/>
    <w:rsid w:val="00621AEC"/>
    <w:rsid w:val="00634CD6"/>
    <w:rsid w:val="00635F09"/>
    <w:rsid w:val="00636456"/>
    <w:rsid w:val="00641A39"/>
    <w:rsid w:val="00646AD6"/>
    <w:rsid w:val="00652507"/>
    <w:rsid w:val="0065505B"/>
    <w:rsid w:val="00660272"/>
    <w:rsid w:val="00670F77"/>
    <w:rsid w:val="00677275"/>
    <w:rsid w:val="006902D0"/>
    <w:rsid w:val="00690AF7"/>
    <w:rsid w:val="00694605"/>
    <w:rsid w:val="00695EEB"/>
    <w:rsid w:val="006A000F"/>
    <w:rsid w:val="006A02C4"/>
    <w:rsid w:val="006A16C8"/>
    <w:rsid w:val="006A2D1C"/>
    <w:rsid w:val="006B47FE"/>
    <w:rsid w:val="006B738A"/>
    <w:rsid w:val="006C2329"/>
    <w:rsid w:val="006C4849"/>
    <w:rsid w:val="006D5242"/>
    <w:rsid w:val="006F0614"/>
    <w:rsid w:val="006F077B"/>
    <w:rsid w:val="006F0903"/>
    <w:rsid w:val="006F21BD"/>
    <w:rsid w:val="006F55C5"/>
    <w:rsid w:val="00703336"/>
    <w:rsid w:val="00705CBA"/>
    <w:rsid w:val="00710F93"/>
    <w:rsid w:val="00720EA3"/>
    <w:rsid w:val="00722F5D"/>
    <w:rsid w:val="00731265"/>
    <w:rsid w:val="00737557"/>
    <w:rsid w:val="007442C6"/>
    <w:rsid w:val="00760348"/>
    <w:rsid w:val="00763945"/>
    <w:rsid w:val="007641ED"/>
    <w:rsid w:val="00770579"/>
    <w:rsid w:val="0077071E"/>
    <w:rsid w:val="0077378F"/>
    <w:rsid w:val="007811ED"/>
    <w:rsid w:val="00790617"/>
    <w:rsid w:val="00793021"/>
    <w:rsid w:val="00793429"/>
    <w:rsid w:val="007A30B9"/>
    <w:rsid w:val="007A4033"/>
    <w:rsid w:val="007A4AB7"/>
    <w:rsid w:val="007C57B0"/>
    <w:rsid w:val="007D1CFD"/>
    <w:rsid w:val="007D25D1"/>
    <w:rsid w:val="007D3874"/>
    <w:rsid w:val="007D65A9"/>
    <w:rsid w:val="007E03F8"/>
    <w:rsid w:val="007E1D57"/>
    <w:rsid w:val="007E2E68"/>
    <w:rsid w:val="007E3845"/>
    <w:rsid w:val="007E6F6D"/>
    <w:rsid w:val="00813B2F"/>
    <w:rsid w:val="00824F00"/>
    <w:rsid w:val="00832A06"/>
    <w:rsid w:val="008346D6"/>
    <w:rsid w:val="008376B3"/>
    <w:rsid w:val="00850C6B"/>
    <w:rsid w:val="00852833"/>
    <w:rsid w:val="00860155"/>
    <w:rsid w:val="0086214F"/>
    <w:rsid w:val="00865FDF"/>
    <w:rsid w:val="00880B49"/>
    <w:rsid w:val="00890523"/>
    <w:rsid w:val="0089133F"/>
    <w:rsid w:val="00891A96"/>
    <w:rsid w:val="008936AD"/>
    <w:rsid w:val="008A4C48"/>
    <w:rsid w:val="008B360D"/>
    <w:rsid w:val="008B3AB8"/>
    <w:rsid w:val="008B3BB9"/>
    <w:rsid w:val="008C19A0"/>
    <w:rsid w:val="008C2B95"/>
    <w:rsid w:val="008D4ECF"/>
    <w:rsid w:val="008F4A29"/>
    <w:rsid w:val="00902397"/>
    <w:rsid w:val="009111F2"/>
    <w:rsid w:val="00922345"/>
    <w:rsid w:val="0093590E"/>
    <w:rsid w:val="00941268"/>
    <w:rsid w:val="00943469"/>
    <w:rsid w:val="00946524"/>
    <w:rsid w:val="00950B3F"/>
    <w:rsid w:val="00960645"/>
    <w:rsid w:val="009615A9"/>
    <w:rsid w:val="00961B66"/>
    <w:rsid w:val="009631D9"/>
    <w:rsid w:val="00966016"/>
    <w:rsid w:val="00973731"/>
    <w:rsid w:val="009758C7"/>
    <w:rsid w:val="00976437"/>
    <w:rsid w:val="00980F05"/>
    <w:rsid w:val="00983F39"/>
    <w:rsid w:val="009843B0"/>
    <w:rsid w:val="009863D6"/>
    <w:rsid w:val="00993149"/>
    <w:rsid w:val="009A43E9"/>
    <w:rsid w:val="009A6743"/>
    <w:rsid w:val="009B4196"/>
    <w:rsid w:val="009D48F2"/>
    <w:rsid w:val="009D5DA5"/>
    <w:rsid w:val="009E49A1"/>
    <w:rsid w:val="009E4DF6"/>
    <w:rsid w:val="009F722C"/>
    <w:rsid w:val="009F7B96"/>
    <w:rsid w:val="00A011F3"/>
    <w:rsid w:val="00A02050"/>
    <w:rsid w:val="00A1036A"/>
    <w:rsid w:val="00A12A02"/>
    <w:rsid w:val="00A15058"/>
    <w:rsid w:val="00A3266A"/>
    <w:rsid w:val="00A35778"/>
    <w:rsid w:val="00A42A1B"/>
    <w:rsid w:val="00A46CE7"/>
    <w:rsid w:val="00A47C9D"/>
    <w:rsid w:val="00A5693F"/>
    <w:rsid w:val="00A611C8"/>
    <w:rsid w:val="00A64727"/>
    <w:rsid w:val="00A765B8"/>
    <w:rsid w:val="00A811A2"/>
    <w:rsid w:val="00A81F93"/>
    <w:rsid w:val="00A84193"/>
    <w:rsid w:val="00A860EC"/>
    <w:rsid w:val="00A8700F"/>
    <w:rsid w:val="00A8706B"/>
    <w:rsid w:val="00A928A1"/>
    <w:rsid w:val="00A951E3"/>
    <w:rsid w:val="00A95599"/>
    <w:rsid w:val="00AB6824"/>
    <w:rsid w:val="00AC0596"/>
    <w:rsid w:val="00AC7813"/>
    <w:rsid w:val="00AE0CD2"/>
    <w:rsid w:val="00AE47B9"/>
    <w:rsid w:val="00AE52C2"/>
    <w:rsid w:val="00AE6F8B"/>
    <w:rsid w:val="00AE7D74"/>
    <w:rsid w:val="00AF15BB"/>
    <w:rsid w:val="00AF516B"/>
    <w:rsid w:val="00B01C69"/>
    <w:rsid w:val="00B049CE"/>
    <w:rsid w:val="00B155F2"/>
    <w:rsid w:val="00B23C7F"/>
    <w:rsid w:val="00B2643F"/>
    <w:rsid w:val="00B30F73"/>
    <w:rsid w:val="00B32333"/>
    <w:rsid w:val="00B418F8"/>
    <w:rsid w:val="00B44D09"/>
    <w:rsid w:val="00B451F7"/>
    <w:rsid w:val="00B47590"/>
    <w:rsid w:val="00B5170E"/>
    <w:rsid w:val="00B52726"/>
    <w:rsid w:val="00B52901"/>
    <w:rsid w:val="00B52F9A"/>
    <w:rsid w:val="00B53711"/>
    <w:rsid w:val="00B662CE"/>
    <w:rsid w:val="00B7106C"/>
    <w:rsid w:val="00B77017"/>
    <w:rsid w:val="00B77D7D"/>
    <w:rsid w:val="00B84C05"/>
    <w:rsid w:val="00B84C22"/>
    <w:rsid w:val="00B872F9"/>
    <w:rsid w:val="00BA0F3B"/>
    <w:rsid w:val="00BB04E0"/>
    <w:rsid w:val="00BB4D6E"/>
    <w:rsid w:val="00BC156B"/>
    <w:rsid w:val="00BC41EA"/>
    <w:rsid w:val="00BC60C5"/>
    <w:rsid w:val="00BC7E56"/>
    <w:rsid w:val="00BD2AB5"/>
    <w:rsid w:val="00BD3AC3"/>
    <w:rsid w:val="00BD53F3"/>
    <w:rsid w:val="00BD551A"/>
    <w:rsid w:val="00BE0AA7"/>
    <w:rsid w:val="00BE0B69"/>
    <w:rsid w:val="00BF7C0E"/>
    <w:rsid w:val="00C022E0"/>
    <w:rsid w:val="00C12CF8"/>
    <w:rsid w:val="00C12D1B"/>
    <w:rsid w:val="00C134FC"/>
    <w:rsid w:val="00C14E64"/>
    <w:rsid w:val="00C200CA"/>
    <w:rsid w:val="00C21104"/>
    <w:rsid w:val="00C25841"/>
    <w:rsid w:val="00C25D81"/>
    <w:rsid w:val="00C2672F"/>
    <w:rsid w:val="00C33116"/>
    <w:rsid w:val="00C3391D"/>
    <w:rsid w:val="00C373DC"/>
    <w:rsid w:val="00C44B15"/>
    <w:rsid w:val="00C62472"/>
    <w:rsid w:val="00C6353F"/>
    <w:rsid w:val="00C7392B"/>
    <w:rsid w:val="00C742DC"/>
    <w:rsid w:val="00C857BF"/>
    <w:rsid w:val="00C85BEF"/>
    <w:rsid w:val="00C87F17"/>
    <w:rsid w:val="00C9644B"/>
    <w:rsid w:val="00CA2434"/>
    <w:rsid w:val="00CB05AD"/>
    <w:rsid w:val="00CB6D70"/>
    <w:rsid w:val="00CC5573"/>
    <w:rsid w:val="00CD2803"/>
    <w:rsid w:val="00CE0529"/>
    <w:rsid w:val="00CE175E"/>
    <w:rsid w:val="00CE3AD7"/>
    <w:rsid w:val="00CE424B"/>
    <w:rsid w:val="00CE6482"/>
    <w:rsid w:val="00CE72BF"/>
    <w:rsid w:val="00CF158D"/>
    <w:rsid w:val="00CF244B"/>
    <w:rsid w:val="00CF6114"/>
    <w:rsid w:val="00D1047E"/>
    <w:rsid w:val="00D174FE"/>
    <w:rsid w:val="00D204DD"/>
    <w:rsid w:val="00D218A8"/>
    <w:rsid w:val="00D23A40"/>
    <w:rsid w:val="00D25BFC"/>
    <w:rsid w:val="00D27C29"/>
    <w:rsid w:val="00D344B7"/>
    <w:rsid w:val="00D407A4"/>
    <w:rsid w:val="00D470E6"/>
    <w:rsid w:val="00D513E1"/>
    <w:rsid w:val="00D61482"/>
    <w:rsid w:val="00D75885"/>
    <w:rsid w:val="00D8363A"/>
    <w:rsid w:val="00D95940"/>
    <w:rsid w:val="00D97D8B"/>
    <w:rsid w:val="00DA0B65"/>
    <w:rsid w:val="00DA6943"/>
    <w:rsid w:val="00DA6CA4"/>
    <w:rsid w:val="00DB4F1D"/>
    <w:rsid w:val="00DB5788"/>
    <w:rsid w:val="00DC68CC"/>
    <w:rsid w:val="00DD14B9"/>
    <w:rsid w:val="00DD56B9"/>
    <w:rsid w:val="00DE401C"/>
    <w:rsid w:val="00DF02BD"/>
    <w:rsid w:val="00DF097F"/>
    <w:rsid w:val="00DF1217"/>
    <w:rsid w:val="00DF2283"/>
    <w:rsid w:val="00E025E5"/>
    <w:rsid w:val="00E13A30"/>
    <w:rsid w:val="00E2337A"/>
    <w:rsid w:val="00E233B1"/>
    <w:rsid w:val="00E240B6"/>
    <w:rsid w:val="00E25A30"/>
    <w:rsid w:val="00E30A2F"/>
    <w:rsid w:val="00E4254A"/>
    <w:rsid w:val="00E428F4"/>
    <w:rsid w:val="00E469CD"/>
    <w:rsid w:val="00E46D29"/>
    <w:rsid w:val="00E51E8E"/>
    <w:rsid w:val="00E561B8"/>
    <w:rsid w:val="00E56CC9"/>
    <w:rsid w:val="00E601E9"/>
    <w:rsid w:val="00E62F6F"/>
    <w:rsid w:val="00E66810"/>
    <w:rsid w:val="00E77DCC"/>
    <w:rsid w:val="00E82C91"/>
    <w:rsid w:val="00E95C2F"/>
    <w:rsid w:val="00EA1E17"/>
    <w:rsid w:val="00EA3BDB"/>
    <w:rsid w:val="00EA7682"/>
    <w:rsid w:val="00EB0681"/>
    <w:rsid w:val="00EC0E91"/>
    <w:rsid w:val="00EC12C4"/>
    <w:rsid w:val="00EC4777"/>
    <w:rsid w:val="00EC7B1C"/>
    <w:rsid w:val="00ED0717"/>
    <w:rsid w:val="00ED0E4B"/>
    <w:rsid w:val="00EE276F"/>
    <w:rsid w:val="00EE3268"/>
    <w:rsid w:val="00EF0397"/>
    <w:rsid w:val="00EF1CF8"/>
    <w:rsid w:val="00EF39BB"/>
    <w:rsid w:val="00EF47ED"/>
    <w:rsid w:val="00EF4DF7"/>
    <w:rsid w:val="00EF55FB"/>
    <w:rsid w:val="00F04F76"/>
    <w:rsid w:val="00F0502D"/>
    <w:rsid w:val="00F070ED"/>
    <w:rsid w:val="00F07A0F"/>
    <w:rsid w:val="00F113FF"/>
    <w:rsid w:val="00F16752"/>
    <w:rsid w:val="00F25923"/>
    <w:rsid w:val="00F41E1A"/>
    <w:rsid w:val="00F47BB6"/>
    <w:rsid w:val="00F80739"/>
    <w:rsid w:val="00F80F89"/>
    <w:rsid w:val="00F857E1"/>
    <w:rsid w:val="00F909CA"/>
    <w:rsid w:val="00F9626C"/>
    <w:rsid w:val="00FA040C"/>
    <w:rsid w:val="00FB0505"/>
    <w:rsid w:val="00FB11E3"/>
    <w:rsid w:val="00FB6691"/>
    <w:rsid w:val="00FC18BF"/>
    <w:rsid w:val="00FC4EEC"/>
    <w:rsid w:val="00FD6BD4"/>
    <w:rsid w:val="00FE2396"/>
    <w:rsid w:val="00FE3798"/>
    <w:rsid w:val="00FF37B0"/>
    <w:rsid w:val="00FF68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18B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rsid w:val="006A02C4"/>
    <w:pPr>
      <w:widowControl w:val="0"/>
      <w:autoSpaceDE w:val="0"/>
      <w:autoSpaceDN w:val="0"/>
      <w:adjustRightInd w:val="0"/>
    </w:pPr>
  </w:style>
  <w:style w:type="paragraph" w:customStyle="1" w:styleId="a3">
    <w:name w:val="Знак Знак Знак Знак"/>
    <w:basedOn w:val="a"/>
    <w:rsid w:val="006A02C4"/>
    <w:rPr>
      <w:lang w:val="pl-PL" w:eastAsia="pl-PL"/>
    </w:rPr>
  </w:style>
  <w:style w:type="paragraph" w:styleId="a4">
    <w:name w:val="Balloon Text"/>
    <w:basedOn w:val="a"/>
    <w:semiHidden/>
    <w:rsid w:val="008D4ECF"/>
    <w:rPr>
      <w:rFonts w:ascii="Tahoma" w:hAnsi="Tahoma" w:cs="Tahoma"/>
      <w:sz w:val="16"/>
      <w:szCs w:val="16"/>
    </w:rPr>
  </w:style>
  <w:style w:type="paragraph" w:styleId="a5">
    <w:name w:val="List Paragraph"/>
    <w:basedOn w:val="a"/>
    <w:uiPriority w:val="34"/>
    <w:qFormat/>
    <w:rsid w:val="00392320"/>
    <w:pPr>
      <w:ind w:left="720"/>
      <w:contextualSpacing/>
    </w:pPr>
  </w:style>
  <w:style w:type="paragraph" w:styleId="a6">
    <w:name w:val="Body Text"/>
    <w:basedOn w:val="a"/>
    <w:link w:val="a7"/>
    <w:rsid w:val="006F0903"/>
    <w:pPr>
      <w:spacing w:after="120"/>
    </w:pPr>
  </w:style>
  <w:style w:type="character" w:customStyle="1" w:styleId="a7">
    <w:name w:val="Основной текст Знак"/>
    <w:basedOn w:val="a0"/>
    <w:link w:val="a6"/>
    <w:rsid w:val="006F0903"/>
    <w:rPr>
      <w:sz w:val="24"/>
      <w:szCs w:val="24"/>
    </w:rPr>
  </w:style>
  <w:style w:type="paragraph" w:styleId="a8">
    <w:name w:val="header"/>
    <w:basedOn w:val="a"/>
    <w:link w:val="a9"/>
    <w:rsid w:val="00A95599"/>
    <w:pPr>
      <w:tabs>
        <w:tab w:val="center" w:pos="4677"/>
        <w:tab w:val="right" w:pos="9355"/>
      </w:tabs>
    </w:pPr>
  </w:style>
  <w:style w:type="character" w:customStyle="1" w:styleId="a9">
    <w:name w:val="Верхний колонтитул Знак"/>
    <w:basedOn w:val="a0"/>
    <w:link w:val="a8"/>
    <w:rsid w:val="00A95599"/>
    <w:rPr>
      <w:sz w:val="24"/>
      <w:szCs w:val="24"/>
    </w:rPr>
  </w:style>
  <w:style w:type="paragraph" w:styleId="aa">
    <w:name w:val="footer"/>
    <w:basedOn w:val="a"/>
    <w:link w:val="ab"/>
    <w:uiPriority w:val="99"/>
    <w:rsid w:val="00A95599"/>
    <w:pPr>
      <w:tabs>
        <w:tab w:val="center" w:pos="4677"/>
        <w:tab w:val="right" w:pos="9355"/>
      </w:tabs>
    </w:pPr>
  </w:style>
  <w:style w:type="character" w:customStyle="1" w:styleId="ab">
    <w:name w:val="Нижний колонтитул Знак"/>
    <w:basedOn w:val="a0"/>
    <w:link w:val="aa"/>
    <w:uiPriority w:val="99"/>
    <w:rsid w:val="00A95599"/>
    <w:rPr>
      <w:sz w:val="24"/>
      <w:szCs w:val="24"/>
    </w:rPr>
  </w:style>
  <w:style w:type="character" w:styleId="ac">
    <w:name w:val="Hyperlink"/>
    <w:basedOn w:val="a0"/>
    <w:rsid w:val="00491120"/>
    <w:rPr>
      <w:color w:val="0000FF" w:themeColor="hyperlink"/>
      <w:u w:val="single"/>
    </w:rPr>
  </w:style>
  <w:style w:type="table" w:styleId="ad">
    <w:name w:val="Table Grid"/>
    <w:basedOn w:val="a1"/>
    <w:rsid w:val="00F113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18B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rsid w:val="006A02C4"/>
    <w:pPr>
      <w:widowControl w:val="0"/>
      <w:autoSpaceDE w:val="0"/>
      <w:autoSpaceDN w:val="0"/>
      <w:adjustRightInd w:val="0"/>
    </w:pPr>
  </w:style>
  <w:style w:type="paragraph" w:customStyle="1" w:styleId="a3">
    <w:name w:val="Знак Знак Знак Знак"/>
    <w:basedOn w:val="a"/>
    <w:rsid w:val="006A02C4"/>
    <w:rPr>
      <w:lang w:val="pl-PL" w:eastAsia="pl-PL"/>
    </w:rPr>
  </w:style>
  <w:style w:type="paragraph" w:styleId="a4">
    <w:name w:val="Balloon Text"/>
    <w:basedOn w:val="a"/>
    <w:semiHidden/>
    <w:rsid w:val="008D4ECF"/>
    <w:rPr>
      <w:rFonts w:ascii="Tahoma" w:hAnsi="Tahoma" w:cs="Tahoma"/>
      <w:sz w:val="16"/>
      <w:szCs w:val="16"/>
    </w:rPr>
  </w:style>
  <w:style w:type="paragraph" w:styleId="a5">
    <w:name w:val="List Paragraph"/>
    <w:basedOn w:val="a"/>
    <w:uiPriority w:val="34"/>
    <w:qFormat/>
    <w:rsid w:val="00392320"/>
    <w:pPr>
      <w:ind w:left="720"/>
      <w:contextualSpacing/>
    </w:pPr>
  </w:style>
  <w:style w:type="paragraph" w:styleId="a6">
    <w:name w:val="Body Text"/>
    <w:basedOn w:val="a"/>
    <w:link w:val="a7"/>
    <w:rsid w:val="006F0903"/>
    <w:pPr>
      <w:spacing w:after="120"/>
    </w:pPr>
  </w:style>
  <w:style w:type="character" w:customStyle="1" w:styleId="a7">
    <w:name w:val="Основной текст Знак"/>
    <w:basedOn w:val="a0"/>
    <w:link w:val="a6"/>
    <w:rsid w:val="006F0903"/>
    <w:rPr>
      <w:sz w:val="24"/>
      <w:szCs w:val="24"/>
    </w:rPr>
  </w:style>
  <w:style w:type="paragraph" w:styleId="a8">
    <w:name w:val="header"/>
    <w:basedOn w:val="a"/>
    <w:link w:val="a9"/>
    <w:rsid w:val="00A95599"/>
    <w:pPr>
      <w:tabs>
        <w:tab w:val="center" w:pos="4677"/>
        <w:tab w:val="right" w:pos="9355"/>
      </w:tabs>
    </w:pPr>
  </w:style>
  <w:style w:type="character" w:customStyle="1" w:styleId="a9">
    <w:name w:val="Верхний колонтитул Знак"/>
    <w:basedOn w:val="a0"/>
    <w:link w:val="a8"/>
    <w:rsid w:val="00A95599"/>
    <w:rPr>
      <w:sz w:val="24"/>
      <w:szCs w:val="24"/>
    </w:rPr>
  </w:style>
  <w:style w:type="paragraph" w:styleId="aa">
    <w:name w:val="footer"/>
    <w:basedOn w:val="a"/>
    <w:link w:val="ab"/>
    <w:uiPriority w:val="99"/>
    <w:rsid w:val="00A95599"/>
    <w:pPr>
      <w:tabs>
        <w:tab w:val="center" w:pos="4677"/>
        <w:tab w:val="right" w:pos="9355"/>
      </w:tabs>
    </w:pPr>
  </w:style>
  <w:style w:type="character" w:customStyle="1" w:styleId="ab">
    <w:name w:val="Нижний колонтитул Знак"/>
    <w:basedOn w:val="a0"/>
    <w:link w:val="aa"/>
    <w:uiPriority w:val="99"/>
    <w:rsid w:val="00A95599"/>
    <w:rPr>
      <w:sz w:val="24"/>
      <w:szCs w:val="24"/>
    </w:rPr>
  </w:style>
  <w:style w:type="character" w:styleId="ac">
    <w:name w:val="Hyperlink"/>
    <w:basedOn w:val="a0"/>
    <w:rsid w:val="00491120"/>
    <w:rPr>
      <w:color w:val="0000FF" w:themeColor="hyperlink"/>
      <w:u w:val="single"/>
    </w:rPr>
  </w:style>
  <w:style w:type="table" w:styleId="ad">
    <w:name w:val="Table Grid"/>
    <w:basedOn w:val="a1"/>
    <w:rsid w:val="00F113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8980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zamchevskiy\Documents\&#1064;&#1072;&#1073;&#1083;&#1086;&#1085;%20&#1079;&#1072;&#1082;&#1083;&#1102;&#1095;&#1077;&#1085;&#1080;&#1103;%20&#1072;&#1085;&#1072;&#1083;&#1080;&#1090;&#1080;&#1095;&#1077;&#1089;&#1082;&#1086;&#1075;&#1086;%20&#1086;&#1090;&#1076;&#1077;&#1083;&#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1A0F5-2104-40EC-982E-0C7DEAB7E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заключения аналитического отдела</Template>
  <TotalTime>0</TotalTime>
  <Pages>3</Pages>
  <Words>871</Words>
  <Characters>5541</Characters>
  <Application>Microsoft Office Word</Application>
  <DocSecurity>4</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Дума</Company>
  <LinksUpToDate>false</LinksUpToDate>
  <CharactersWithSpaces>6400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В. Тимофеева</dc:creator>
  <cp:lastModifiedBy>Елена Е. Филатова</cp:lastModifiedBy>
  <cp:revision>2</cp:revision>
  <cp:lastPrinted>2023-04-20T06:59:00Z</cp:lastPrinted>
  <dcterms:created xsi:type="dcterms:W3CDTF">2024-09-17T05:13:00Z</dcterms:created>
  <dcterms:modified xsi:type="dcterms:W3CDTF">2024-09-17T05:13:00Z</dcterms:modified>
</cp:coreProperties>
</file>